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CE6EA" w14:textId="77777777" w:rsidR="00D267C5" w:rsidRDefault="00D267C5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6538C89E" w14:textId="3E8D9B55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  <w:r w:rsidRPr="00A31AD4">
        <w:rPr>
          <w:noProof/>
          <w:kern w:val="0"/>
          <w:sz w:val="24"/>
          <w:lang w:eastAsia="sv-SE"/>
          <w14:ligatures w14:val="none"/>
        </w:rPr>
        <w:drawing>
          <wp:anchor distT="0" distB="0" distL="114300" distR="114300" simplePos="0" relativeHeight="251659264" behindDoc="1" locked="0" layoutInCell="1" allowOverlap="1" wp14:anchorId="7269E0BF" wp14:editId="62E0044F">
            <wp:simplePos x="0" y="0"/>
            <wp:positionH relativeFrom="column">
              <wp:posOffset>4935220</wp:posOffset>
            </wp:positionH>
            <wp:positionV relativeFrom="paragraph">
              <wp:posOffset>1270</wp:posOffset>
            </wp:positionV>
            <wp:extent cx="1011555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53" y="21044"/>
                <wp:lineTo x="21153" y="0"/>
                <wp:lineTo x="0" y="0"/>
              </wp:wrapPolygon>
            </wp:wrapTight>
            <wp:docPr id="3" name="Bild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D4">
        <w:rPr>
          <w:b/>
          <w:kern w:val="0"/>
          <w:sz w:val="32"/>
          <w14:ligatures w14:val="none"/>
        </w:rPr>
        <w:t>Dalhuggets samfällighetsförening</w:t>
      </w:r>
    </w:p>
    <w:p w14:paraId="4E75529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05EECBCB" w14:textId="77777777" w:rsidR="00A31AD4" w:rsidRPr="00A31AD4" w:rsidRDefault="00A31AD4" w:rsidP="00A31AD4">
      <w:pPr>
        <w:spacing w:after="0" w:line="300" w:lineRule="atLeast"/>
        <w:rPr>
          <w:bCs/>
          <w:kern w:val="0"/>
          <w:sz w:val="28"/>
          <w:szCs w:val="28"/>
          <w14:ligatures w14:val="none"/>
        </w:rPr>
      </w:pPr>
      <w:r w:rsidRPr="00A31AD4">
        <w:rPr>
          <w:bCs/>
          <w:kern w:val="0"/>
          <w:sz w:val="28"/>
          <w:szCs w:val="28"/>
          <w14:ligatures w14:val="none"/>
        </w:rPr>
        <w:t>Protokoll styrelsemöte</w:t>
      </w:r>
    </w:p>
    <w:p w14:paraId="350CE92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4B59AF7F" w14:textId="6EB36FCA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Datum:</w:t>
      </w:r>
      <w:r w:rsidRPr="00A31AD4">
        <w:rPr>
          <w:kern w:val="0"/>
          <w:sz w:val="28"/>
          <w14:ligatures w14:val="none"/>
        </w:rPr>
        <w:t xml:space="preserve"> 202</w:t>
      </w:r>
      <w:r w:rsidR="0097647C">
        <w:rPr>
          <w:kern w:val="0"/>
          <w:sz w:val="28"/>
          <w14:ligatures w14:val="none"/>
        </w:rPr>
        <w:t>4</w:t>
      </w:r>
      <w:r w:rsidRPr="00A31AD4">
        <w:rPr>
          <w:kern w:val="0"/>
          <w:sz w:val="28"/>
          <w14:ligatures w14:val="none"/>
        </w:rPr>
        <w:t>-0</w:t>
      </w:r>
      <w:r w:rsidR="007A576A">
        <w:rPr>
          <w:kern w:val="0"/>
          <w:sz w:val="28"/>
          <w14:ligatures w14:val="none"/>
        </w:rPr>
        <w:t>9</w:t>
      </w:r>
      <w:r w:rsidRPr="00A31AD4">
        <w:rPr>
          <w:kern w:val="0"/>
          <w:sz w:val="28"/>
          <w14:ligatures w14:val="none"/>
        </w:rPr>
        <w:t>-</w:t>
      </w:r>
      <w:r w:rsidR="00CB4FCF">
        <w:rPr>
          <w:kern w:val="0"/>
          <w:sz w:val="28"/>
          <w14:ligatures w14:val="none"/>
        </w:rPr>
        <w:t>1</w:t>
      </w:r>
      <w:r w:rsidR="007A576A">
        <w:rPr>
          <w:kern w:val="0"/>
          <w:sz w:val="28"/>
          <w14:ligatures w14:val="none"/>
        </w:rPr>
        <w:t>6</w:t>
      </w:r>
    </w:p>
    <w:p w14:paraId="4AAE80AA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Tid:</w:t>
      </w:r>
      <w:r w:rsidRPr="00A31AD4">
        <w:rPr>
          <w:kern w:val="0"/>
          <w:sz w:val="28"/>
          <w14:ligatures w14:val="none"/>
        </w:rPr>
        <w:t xml:space="preserve"> 19.00-21.00</w:t>
      </w:r>
    </w:p>
    <w:p w14:paraId="238AD852" w14:textId="45E2595E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Plats:</w:t>
      </w:r>
      <w:r w:rsidR="00050491">
        <w:rPr>
          <w:kern w:val="0"/>
          <w:sz w:val="28"/>
          <w14:ligatures w14:val="none"/>
        </w:rPr>
        <w:t xml:space="preserve"> Marikavägen 9</w:t>
      </w:r>
    </w:p>
    <w:p w14:paraId="20997E1C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</w:p>
    <w:p w14:paraId="3B87B41D" w14:textId="77777777" w:rsidR="00A31AD4" w:rsidRPr="00A31AD4" w:rsidRDefault="00A31AD4" w:rsidP="00A31AD4">
      <w:pPr>
        <w:spacing w:after="0" w:line="300" w:lineRule="atLeast"/>
        <w:rPr>
          <w:b/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 xml:space="preserve">Närvarande: </w:t>
      </w:r>
    </w:p>
    <w:p w14:paraId="6015A25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Ulf Ohlfeldt, Ordförande</w:t>
      </w:r>
    </w:p>
    <w:p w14:paraId="39029DDB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Sebastian Lizak, Kassör</w:t>
      </w:r>
    </w:p>
    <w:p w14:paraId="346EACC2" w14:textId="637287D6" w:rsidR="00A31AD4" w:rsidRPr="00C75B12" w:rsidRDefault="0097647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Andersson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Sekreterare</w:t>
      </w:r>
    </w:p>
    <w:p w14:paraId="14E64BE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Shinya Sakai, Grönområdesansvarig</w:t>
      </w:r>
    </w:p>
    <w:p w14:paraId="61FB4E1C" w14:textId="1BD0AD1E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Maria Kjellström, Väg- och belysningsansvarig </w:t>
      </w:r>
    </w:p>
    <w:p w14:paraId="24F4D056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5EE936FA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28"/>
          <w14:ligatures w14:val="none"/>
        </w:rPr>
        <w:t>Frånvarande:</w:t>
      </w:r>
    </w:p>
    <w:p w14:paraId="33EF01F4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732AC9CD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8"/>
          <w:szCs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color w:val="222222"/>
          <w:kern w:val="0"/>
          <w:szCs w:val="20"/>
          <w:lang w:eastAsia="sv-SE"/>
          <w14:ligatures w14:val="none"/>
        </w:rPr>
        <w:t>Dagordning</w:t>
      </w:r>
    </w:p>
    <w:p w14:paraId="4B8CA75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öppnande</w:t>
      </w:r>
    </w:p>
    <w:p w14:paraId="6DFCCE22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Ordförande Ulf Ohlfeldt hälsade välkomna och öppnade mötet.</w:t>
      </w:r>
    </w:p>
    <w:p w14:paraId="167CCF29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D242572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Val av protokollförare och justerare</w:t>
      </w:r>
    </w:p>
    <w:p w14:paraId="7436478E" w14:textId="77777777" w:rsidR="006C3B65" w:rsidRDefault="00CD215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Andersson</w:t>
      </w:r>
    </w:p>
    <w:p w14:paraId="7EBD602D" w14:textId="4B57CA5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valdes till protokollförare och Maria Kjellström till justerare.</w:t>
      </w:r>
    </w:p>
    <w:p w14:paraId="421F8F6A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FCDB318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dagordning</w:t>
      </w:r>
    </w:p>
    <w:p w14:paraId="215C748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Dagordning godkänd.</w:t>
      </w:r>
    </w:p>
    <w:p w14:paraId="72EF9D48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6D71DA7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tidigare protokoll</w:t>
      </w:r>
    </w:p>
    <w:p w14:paraId="43D755F5" w14:textId="0359D56C" w:rsidR="00A31AD4" w:rsidRP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Tidigare protokoll </w:t>
      </w:r>
      <w:r w:rsidR="00050491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godkänt och upplagt på hemsidan</w:t>
      </w:r>
    </w:p>
    <w:p w14:paraId="3709778A" w14:textId="77777777" w:rsidR="00A31AD4" w:rsidRP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013BB3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Uppföljning av tidigare beslut</w:t>
      </w:r>
    </w:p>
    <w:p w14:paraId="6A5AD728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Inga beslut att följa upp.</w:t>
      </w:r>
    </w:p>
    <w:p w14:paraId="39FD043B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3A98238D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 xml:space="preserve">Redogörelse Ekonomi </w:t>
      </w:r>
    </w:p>
    <w:p w14:paraId="0D1B7175" w14:textId="44E6F3E5" w:rsidR="00A31AD4" w:rsidRDefault="00050491" w:rsidP="000504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Betalningspåminnelse utdelad till </w:t>
      </w:r>
      <w:r w:rsidR="002D43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2</w:t>
      </w: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st.</w:t>
      </w:r>
    </w:p>
    <w:p w14:paraId="5F3E82DC" w14:textId="017F2E5B" w:rsidR="00B64D6F" w:rsidRDefault="00B64D6F" w:rsidP="000504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Om betalning ej sker kommer det gå vidare till inkasso</w:t>
      </w:r>
    </w:p>
    <w:p w14:paraId="34E53906" w14:textId="3FABC78A" w:rsidR="006B1587" w:rsidRDefault="006B1587" w:rsidP="000504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Inga </w:t>
      </w:r>
      <w:r w:rsidR="00F9035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speciella händelser har sket</w:t>
      </w:r>
      <w:r w:rsidR="00D31BA9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 sedan förra mötet.</w:t>
      </w:r>
    </w:p>
    <w:p w14:paraId="7468F62A" w14:textId="2B825EB3" w:rsidR="009645D3" w:rsidRPr="00A31AD4" w:rsidRDefault="00050491" w:rsidP="00D31BA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</w:p>
    <w:p w14:paraId="5A24D10F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Redogörelse Grönområden</w:t>
      </w:r>
    </w:p>
    <w:p w14:paraId="5F6964DA" w14:textId="5D2C8C91" w:rsidR="004D5E0F" w:rsidRDefault="00151C8F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Fortfarande problem med växtlighet som </w:t>
      </w:r>
      <w:r w:rsidR="007D2BCC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skymmer belysning och hänger ut över väg och gångbanor</w:t>
      </w:r>
      <w:r w:rsidR="00EC768E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. Vi skall ta fram </w:t>
      </w:r>
      <w:r w:rsidR="00BC3EA6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brev som uppmanar till att alla tar sitt ansvar för </w:t>
      </w:r>
      <w:r w:rsidR="00476006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buskar och träd som skymmer.</w:t>
      </w:r>
    </w:p>
    <w:p w14:paraId="1B2BC507" w14:textId="5721DB3F" w:rsidR="00476006" w:rsidRDefault="008A4782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Bestämde även att besöka berörda fastigheter med personligt besök.</w:t>
      </w:r>
    </w:p>
    <w:p w14:paraId="38588FEE" w14:textId="0AB7F8AD" w:rsidR="001D383F" w:rsidRDefault="00711840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F</w:t>
      </w:r>
      <w:r w:rsidR="001D383F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rågan om ett klargörande vad som gäller för ansvar för skötselområdena</w:t>
      </w: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kvarstår</w:t>
      </w:r>
      <w:r w:rsidR="001D383F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.</w:t>
      </w:r>
    </w:p>
    <w:p w14:paraId="3427B779" w14:textId="32759522" w:rsidR="001D383F" w:rsidRDefault="001D383F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Planera ett möte med kommunen i höst för klarställande</w:t>
      </w:r>
      <w:r w:rsidR="00163D56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.</w:t>
      </w:r>
    </w:p>
    <w:p w14:paraId="31B5BD89" w14:textId="53621F93" w:rsidR="00163D56" w:rsidRDefault="00BB1917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Beslutade om städdag </w:t>
      </w:r>
      <w:r w:rsidR="00070BA7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12/10. Information på hemsida och </w:t>
      </w:r>
      <w:r w:rsidR="006A494A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info i brevlådorna.</w:t>
      </w:r>
    </w:p>
    <w:p w14:paraId="3CE1B359" w14:textId="247B1F96" w:rsidR="00A31AD4" w:rsidRPr="00163D56" w:rsidRDefault="00A31AD4" w:rsidP="00163D56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163D56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lastRenderedPageBreak/>
        <w:t>Redogörelse Vägar</w:t>
      </w:r>
    </w:p>
    <w:p w14:paraId="663B550F" w14:textId="2F7EEDE2" w:rsidR="00A31AD4" w:rsidRDefault="00910BC3" w:rsidP="00D553C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Lagning av </w:t>
      </w:r>
      <w:r w:rsidR="00BA5D04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2st potthål har skett.</w:t>
      </w:r>
    </w:p>
    <w:p w14:paraId="3B6AB0F1" w14:textId="1496E07F" w:rsidR="00BA5D04" w:rsidRDefault="00BA5D04" w:rsidP="00D553C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Upphandling av </w:t>
      </w:r>
      <w:r w:rsidR="00BF6D17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snö</w:t>
      </w:r>
      <w:r w:rsidR="003A4FFA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röjning har skett.</w:t>
      </w:r>
    </w:p>
    <w:p w14:paraId="5A993851" w14:textId="13389C53" w:rsidR="00E0206B" w:rsidRDefault="00E0206B" w:rsidP="00D553C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Bästa offert var resulterade i </w:t>
      </w:r>
      <w:r w:rsidR="00987537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samma Entrep</w:t>
      </w:r>
      <w:r w:rsidR="006F7AD4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r</w:t>
      </w:r>
      <w:r w:rsidR="00987537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enör som förra vintern</w:t>
      </w:r>
      <w:r w:rsidR="006F7AD4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.</w:t>
      </w:r>
    </w:p>
    <w:p w14:paraId="75172528" w14:textId="19DD1A46" w:rsidR="006F7AD4" w:rsidRPr="00A31AD4" w:rsidRDefault="006F7AD4" w:rsidP="00D553C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Mari</w:t>
      </w:r>
      <w:r w:rsidR="00E70368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a</w:t>
      </w:r>
      <w:r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 skall gå en runda och kolla belysninge</w:t>
      </w:r>
      <w:r w:rsidR="00FA548C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n för att se om något behöver åtgärdas.</w:t>
      </w:r>
    </w:p>
    <w:p w14:paraId="653C0B1F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B839A93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Omvärldsbevakning</w:t>
      </w:r>
    </w:p>
    <w:p w14:paraId="1F60764F" w14:textId="77777777" w:rsidR="00AF2858" w:rsidRDefault="00D553C9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Ev nygamla planer på att bygga </w:t>
      </w:r>
      <w:r w:rsidR="008262C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på andra sidan Mörtviksvägen</w:t>
      </w:r>
      <w:r w:rsidR="0088530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r w:rsidR="00AF285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har dammats av.</w:t>
      </w:r>
    </w:p>
    <w:p w14:paraId="321056AF" w14:textId="09EEC7DD" w:rsidR="007268E4" w:rsidRDefault="00AF2858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Beslutades </w:t>
      </w:r>
      <w:r w:rsidR="0003083A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att det inte är samfällighetens ansvar att kommentera detta</w:t>
      </w:r>
      <w:r w:rsidR="00295237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.</w:t>
      </w:r>
    </w:p>
    <w:p w14:paraId="5828A044" w14:textId="0F69E3F5" w:rsidR="00295237" w:rsidRDefault="00295237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Däremot står det medlemmarna fritt att </w:t>
      </w:r>
      <w:r w:rsidR="00B24697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lämna in synpunkter till kommunen.</w:t>
      </w:r>
    </w:p>
    <w:p w14:paraId="3ABD6174" w14:textId="77777777" w:rsidR="00885302" w:rsidRPr="00A31AD4" w:rsidRDefault="00885302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16F80F2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Grannsamverkan</w:t>
      </w:r>
    </w:p>
    <w:p w14:paraId="1E2A1B86" w14:textId="2CD7A5C5" w:rsidR="00A31AD4" w:rsidRPr="00A31AD4" w:rsidRDefault="003A2C7E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Inget nytt har skett.</w:t>
      </w:r>
      <w:r w:rsidR="008262C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</w:p>
    <w:p w14:paraId="506EB37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1E83A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Hemsidan</w:t>
      </w:r>
    </w:p>
    <w:p w14:paraId="05121DF4" w14:textId="212F8877" w:rsidR="00A31AD4" w:rsidRPr="00A31AD4" w:rsidRDefault="00567F95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Ingen åtgärd för tillfället.</w:t>
      </w:r>
    </w:p>
    <w:p w14:paraId="2313DC07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BECCFD6" w14:textId="77777777" w:rsidR="00A31AD4" w:rsidRPr="00C24069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Övriga ärenden</w:t>
      </w:r>
    </w:p>
    <w:p w14:paraId="2AAF422F" w14:textId="1A0694F0" w:rsidR="00AF77EB" w:rsidRDefault="006F7BBA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Ett mejl har inkommit angående långtidsparkerad bil på gästparkeringen</w:t>
      </w:r>
      <w:r w:rsidR="002B33ED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.</w:t>
      </w:r>
    </w:p>
    <w:p w14:paraId="00309378" w14:textId="1FA87997" w:rsidR="00EA254B" w:rsidRDefault="002B33ED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Maria kontaktar ägaren</w:t>
      </w:r>
      <w:r w:rsidR="003D049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för att påminna om att max 48 timmar gäller.</w:t>
      </w:r>
    </w:p>
    <w:p w14:paraId="6DDCC624" w14:textId="64893E86" w:rsidR="002B33ED" w:rsidRPr="00A31AD4" w:rsidRDefault="002B33ED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</w:t>
      </w:r>
    </w:p>
    <w:p w14:paraId="0D0BAE9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Nästa möte</w:t>
      </w:r>
    </w:p>
    <w:p w14:paraId="4030165D" w14:textId="47DAA441" w:rsidR="00A31AD4" w:rsidRPr="00C75B12" w:rsidRDefault="00024BEA" w:rsidP="00024BE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C75B1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Styrelsemöte </w:t>
      </w:r>
      <w:r w:rsidR="00EA254B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t</w:t>
      </w:r>
      <w:r w:rsidR="00EB0756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orsdag</w:t>
      </w:r>
      <w:r w:rsidRPr="00C75B1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r w:rsidR="005242F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7</w:t>
      </w:r>
      <w:r w:rsidR="00567F95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r w:rsidR="005242F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nov</w:t>
      </w:r>
      <w:r w:rsidR="0003135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Marikavägen </w:t>
      </w:r>
      <w:r w:rsidR="005242F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15</w:t>
      </w:r>
    </w:p>
    <w:p w14:paraId="69FF9A15" w14:textId="77777777" w:rsidR="00024BEA" w:rsidRPr="00A31AD4" w:rsidRDefault="00024BEA" w:rsidP="00024BE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0FD6C8D4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avslutande</w:t>
      </w:r>
    </w:p>
    <w:p w14:paraId="3DE314B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Ordförande Ulf Ohlfeldt tackade alla och avslutade mötet. </w:t>
      </w:r>
    </w:p>
    <w:p w14:paraId="4B9F07C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EF924F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70C1E3B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6F072A3" w14:textId="77777777" w:rsidR="00A31AD4" w:rsidRPr="00A31AD4" w:rsidRDefault="00A31AD4" w:rsidP="00A31AD4">
      <w:pPr>
        <w:spacing w:after="0" w:line="300" w:lineRule="atLeast"/>
        <w:rPr>
          <w:b/>
          <w:kern w:val="0"/>
          <w:sz w:val="24"/>
          <w14:ligatures w14:val="none"/>
        </w:rPr>
      </w:pPr>
      <w:r w:rsidRPr="00A31AD4">
        <w:rPr>
          <w:b/>
          <w:kern w:val="0"/>
          <w:sz w:val="24"/>
          <w14:ligatures w14:val="none"/>
        </w:rPr>
        <w:t>Vid protokollet</w:t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  <w:t>Justerare</w:t>
      </w:r>
    </w:p>
    <w:p w14:paraId="216A8958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0F23BC4E" w14:textId="65AA145B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32"/>
          <w14:ligatures w14:val="none"/>
        </w:rPr>
        <w:tab/>
      </w:r>
      <w:r w:rsidR="00600C22">
        <w:rPr>
          <w:kern w:val="0"/>
          <w:sz w:val="24"/>
          <w14:ligatures w14:val="none"/>
        </w:rPr>
        <w:t>Åke Andersson</w:t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  <w:t>Maria Kjellström</w:t>
      </w:r>
    </w:p>
    <w:p w14:paraId="68FBACD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A21956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156D9B90" w14:textId="77777777" w:rsidR="00A31AD4" w:rsidRPr="00A31AD4" w:rsidRDefault="00A31AD4" w:rsidP="00A31AD4">
      <w:pPr>
        <w:spacing w:after="0" w:line="300" w:lineRule="atLeast"/>
        <w:rPr>
          <w:kern w:val="0"/>
          <w:sz w:val="32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28F5A28E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6DF8B91A" w14:textId="77777777" w:rsidR="00D35852" w:rsidRDefault="00D35852"/>
    <w:sectPr w:rsidR="00D35852" w:rsidSect="00F24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8BF19" w14:textId="77777777" w:rsidR="0051420A" w:rsidRDefault="0051420A">
      <w:pPr>
        <w:spacing w:after="0" w:line="240" w:lineRule="auto"/>
      </w:pPr>
      <w:r>
        <w:separator/>
      </w:r>
    </w:p>
  </w:endnote>
  <w:endnote w:type="continuationSeparator" w:id="0">
    <w:p w14:paraId="668289DC" w14:textId="77777777" w:rsidR="0051420A" w:rsidRDefault="0051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86073" w14:textId="77777777" w:rsidR="00D46DC4" w:rsidRDefault="00D46D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38013" w14:textId="77777777" w:rsidR="00D46DC4" w:rsidRDefault="00D46D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B605B" w14:textId="77777777" w:rsidR="00D46DC4" w:rsidRDefault="00D46D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ECD6B" w14:textId="77777777" w:rsidR="0051420A" w:rsidRDefault="0051420A">
      <w:pPr>
        <w:spacing w:after="0" w:line="240" w:lineRule="auto"/>
      </w:pPr>
      <w:r>
        <w:separator/>
      </w:r>
    </w:p>
  </w:footnote>
  <w:footnote w:type="continuationSeparator" w:id="0">
    <w:p w14:paraId="079BB6E3" w14:textId="77777777" w:rsidR="0051420A" w:rsidRDefault="0051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B9D9B" w14:textId="77777777" w:rsidR="00D46DC4" w:rsidRDefault="00D46D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4C21B" w14:textId="77777777" w:rsidR="00DC5936" w:rsidRDefault="00A31AD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C9DA4" wp14:editId="4BB87D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d294aec950a9fc942b555ed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22D88" w14:textId="77777777" w:rsidR="00DC5936" w:rsidRPr="00B05715" w:rsidRDefault="00DC5936" w:rsidP="00B0571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9DA4" id="_x0000_t202" coordsize="21600,21600" o:spt="202" path="m,l,21600r21600,l21600,xe">
              <v:stroke joinstyle="miter"/>
              <v:path gradientshapeok="t" o:connecttype="rect"/>
            </v:shapetype>
            <v:shape id="MSIPCM7d294aec950a9fc942b555ed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7122D88" w14:textId="77777777" w:rsidR="00DC5936" w:rsidRPr="00B05715" w:rsidRDefault="00DC5936" w:rsidP="00B0571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777AF" w14:textId="77777777" w:rsidR="00D46DC4" w:rsidRDefault="00D46D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20AED"/>
    <w:multiLevelType w:val="hybridMultilevel"/>
    <w:tmpl w:val="A4A00A76"/>
    <w:lvl w:ilvl="0" w:tplc="B2DE6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27394D"/>
    <w:multiLevelType w:val="multilevel"/>
    <w:tmpl w:val="EEFE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333B93"/>
    <w:multiLevelType w:val="hybridMultilevel"/>
    <w:tmpl w:val="E5963D68"/>
    <w:lvl w:ilvl="0" w:tplc="AF5003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59404">
    <w:abstractNumId w:val="1"/>
  </w:num>
  <w:num w:numId="2" w16cid:durableId="1512528857">
    <w:abstractNumId w:val="0"/>
  </w:num>
  <w:num w:numId="3" w16cid:durableId="76665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D4"/>
    <w:rsid w:val="000054D8"/>
    <w:rsid w:val="00024BEA"/>
    <w:rsid w:val="0003083A"/>
    <w:rsid w:val="00031358"/>
    <w:rsid w:val="00043D68"/>
    <w:rsid w:val="00050491"/>
    <w:rsid w:val="00063281"/>
    <w:rsid w:val="00070BA7"/>
    <w:rsid w:val="000A1491"/>
    <w:rsid w:val="000A27AA"/>
    <w:rsid w:val="000B3D53"/>
    <w:rsid w:val="000D65AC"/>
    <w:rsid w:val="001023D1"/>
    <w:rsid w:val="00117E5D"/>
    <w:rsid w:val="00121564"/>
    <w:rsid w:val="001227FA"/>
    <w:rsid w:val="00151C8F"/>
    <w:rsid w:val="0015438A"/>
    <w:rsid w:val="00163D56"/>
    <w:rsid w:val="00165701"/>
    <w:rsid w:val="00177663"/>
    <w:rsid w:val="00180713"/>
    <w:rsid w:val="001D1515"/>
    <w:rsid w:val="001D383F"/>
    <w:rsid w:val="001F7084"/>
    <w:rsid w:val="001F7A01"/>
    <w:rsid w:val="002007D8"/>
    <w:rsid w:val="00261E9B"/>
    <w:rsid w:val="002879D9"/>
    <w:rsid w:val="00295237"/>
    <w:rsid w:val="002A548D"/>
    <w:rsid w:val="002B33ED"/>
    <w:rsid w:val="002C0EE4"/>
    <w:rsid w:val="002D43D4"/>
    <w:rsid w:val="002D52A5"/>
    <w:rsid w:val="00302AEC"/>
    <w:rsid w:val="00345C12"/>
    <w:rsid w:val="003A2C7E"/>
    <w:rsid w:val="003A4FFA"/>
    <w:rsid w:val="003D049C"/>
    <w:rsid w:val="00435827"/>
    <w:rsid w:val="0044187D"/>
    <w:rsid w:val="00454C6C"/>
    <w:rsid w:val="004628A7"/>
    <w:rsid w:val="00463544"/>
    <w:rsid w:val="00476006"/>
    <w:rsid w:val="00493C34"/>
    <w:rsid w:val="004D4306"/>
    <w:rsid w:val="004D5E0F"/>
    <w:rsid w:val="004F5628"/>
    <w:rsid w:val="0051420A"/>
    <w:rsid w:val="005242F4"/>
    <w:rsid w:val="0053525E"/>
    <w:rsid w:val="00567F95"/>
    <w:rsid w:val="00581881"/>
    <w:rsid w:val="0059368C"/>
    <w:rsid w:val="005A304E"/>
    <w:rsid w:val="00600C22"/>
    <w:rsid w:val="00692789"/>
    <w:rsid w:val="00696681"/>
    <w:rsid w:val="006A494A"/>
    <w:rsid w:val="006B1587"/>
    <w:rsid w:val="006C3B65"/>
    <w:rsid w:val="006F3992"/>
    <w:rsid w:val="006F7AD4"/>
    <w:rsid w:val="006F7BBA"/>
    <w:rsid w:val="00711840"/>
    <w:rsid w:val="00720885"/>
    <w:rsid w:val="007268E4"/>
    <w:rsid w:val="00730D68"/>
    <w:rsid w:val="007560CB"/>
    <w:rsid w:val="007A576A"/>
    <w:rsid w:val="007A7D59"/>
    <w:rsid w:val="007D2BCC"/>
    <w:rsid w:val="008262C4"/>
    <w:rsid w:val="00826C5B"/>
    <w:rsid w:val="00833190"/>
    <w:rsid w:val="00885302"/>
    <w:rsid w:val="008A4782"/>
    <w:rsid w:val="008D3BE6"/>
    <w:rsid w:val="008F4554"/>
    <w:rsid w:val="00910BC3"/>
    <w:rsid w:val="009526AE"/>
    <w:rsid w:val="00954C8F"/>
    <w:rsid w:val="009645D3"/>
    <w:rsid w:val="00971CC5"/>
    <w:rsid w:val="00973334"/>
    <w:rsid w:val="00974B96"/>
    <w:rsid w:val="0097647C"/>
    <w:rsid w:val="00987537"/>
    <w:rsid w:val="009C4474"/>
    <w:rsid w:val="009C486B"/>
    <w:rsid w:val="009D22DD"/>
    <w:rsid w:val="00A31AD4"/>
    <w:rsid w:val="00A458AA"/>
    <w:rsid w:val="00A61C70"/>
    <w:rsid w:val="00A77456"/>
    <w:rsid w:val="00AD2C1D"/>
    <w:rsid w:val="00AD47EE"/>
    <w:rsid w:val="00AF0C5C"/>
    <w:rsid w:val="00AF2858"/>
    <w:rsid w:val="00AF77EB"/>
    <w:rsid w:val="00B15042"/>
    <w:rsid w:val="00B24697"/>
    <w:rsid w:val="00B64D6F"/>
    <w:rsid w:val="00BA5D04"/>
    <w:rsid w:val="00BB1917"/>
    <w:rsid w:val="00BC2425"/>
    <w:rsid w:val="00BC3EA6"/>
    <w:rsid w:val="00BF6D17"/>
    <w:rsid w:val="00C24069"/>
    <w:rsid w:val="00C75B12"/>
    <w:rsid w:val="00C84FBE"/>
    <w:rsid w:val="00CB4727"/>
    <w:rsid w:val="00CB4FCF"/>
    <w:rsid w:val="00CD2153"/>
    <w:rsid w:val="00CF4DC6"/>
    <w:rsid w:val="00D11D77"/>
    <w:rsid w:val="00D267C5"/>
    <w:rsid w:val="00D31BA9"/>
    <w:rsid w:val="00D340A7"/>
    <w:rsid w:val="00D35852"/>
    <w:rsid w:val="00D40D6D"/>
    <w:rsid w:val="00D46DC4"/>
    <w:rsid w:val="00D553C9"/>
    <w:rsid w:val="00D85157"/>
    <w:rsid w:val="00DC1AFF"/>
    <w:rsid w:val="00DC1BB9"/>
    <w:rsid w:val="00DC5936"/>
    <w:rsid w:val="00DC6031"/>
    <w:rsid w:val="00E0206B"/>
    <w:rsid w:val="00E50AA2"/>
    <w:rsid w:val="00E70368"/>
    <w:rsid w:val="00E81721"/>
    <w:rsid w:val="00E97E75"/>
    <w:rsid w:val="00EA254B"/>
    <w:rsid w:val="00EB0756"/>
    <w:rsid w:val="00EC768E"/>
    <w:rsid w:val="00EE2E37"/>
    <w:rsid w:val="00EF2147"/>
    <w:rsid w:val="00F17806"/>
    <w:rsid w:val="00F22F80"/>
    <w:rsid w:val="00F24C51"/>
    <w:rsid w:val="00F2692F"/>
    <w:rsid w:val="00F67682"/>
    <w:rsid w:val="00F90358"/>
    <w:rsid w:val="00FA548C"/>
    <w:rsid w:val="00FE08D4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C4E99"/>
  <w15:chartTrackingRefBased/>
  <w15:docId w15:val="{02ACB3A5-80C6-44DD-880B-91E35D6E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AD4"/>
  </w:style>
  <w:style w:type="paragraph" w:styleId="Sidfot">
    <w:name w:val="footer"/>
    <w:basedOn w:val="Normal"/>
    <w:link w:val="SidfotChar"/>
    <w:uiPriority w:val="99"/>
    <w:unhideWhenUsed/>
    <w:rsid w:val="00D4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DC4"/>
  </w:style>
  <w:style w:type="paragraph" w:styleId="Liststycke">
    <w:name w:val="List Paragraph"/>
    <w:basedOn w:val="Normal"/>
    <w:uiPriority w:val="34"/>
    <w:qFormat/>
    <w:rsid w:val="005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368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53</cp:revision>
  <cp:lastPrinted>2024-09-16T15:55:00Z</cp:lastPrinted>
  <dcterms:created xsi:type="dcterms:W3CDTF">2024-09-16T18:16:00Z</dcterms:created>
  <dcterms:modified xsi:type="dcterms:W3CDTF">2024-10-14T18:36:00Z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2023-03-02T21:07:06Z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0347636e-1d2a-4173-9c9e-00008c87cbed</vt:lpwstr>
  </property>
  <property fmtid="{D5CDD505-2E9C-101B-9397-08002B2CF9AE}" pid="8" name="MSIP_Label_9036c8fc-8c8a-476f-a102-ab27a82a4c1d_ContentBits">
    <vt:lpwstr>0</vt:lpwstr>
  </property>
</Properties>
</file>